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C6" w:rsidRDefault="00606CC6" w:rsidP="00606CC6">
      <w:pPr>
        <w:pStyle w:val="1"/>
        <w:tabs>
          <w:tab w:val="num" w:pos="142"/>
        </w:tabs>
        <w:spacing w:before="0" w:line="240" w:lineRule="auto"/>
        <w:jc w:val="center"/>
        <w:rPr>
          <w:rFonts w:ascii="Times New Roman" w:hAnsi="Times New Roman"/>
          <w:caps/>
          <w:color w:val="auto"/>
        </w:rPr>
      </w:pPr>
    </w:p>
    <w:p w:rsidR="00606CC6" w:rsidRPr="00187E2E" w:rsidRDefault="00606CC6" w:rsidP="00606CC6">
      <w:pPr>
        <w:pStyle w:val="a6"/>
        <w:spacing w:before="0" w:beforeAutospacing="0" w:after="0" w:afterAutospacing="0"/>
        <w:ind w:firstLine="426"/>
        <w:jc w:val="center"/>
        <w:rPr>
          <w:color w:val="000000"/>
          <w:sz w:val="28"/>
          <w:szCs w:val="28"/>
        </w:rPr>
      </w:pPr>
      <w:r w:rsidRPr="00187E2E">
        <w:rPr>
          <w:b/>
          <w:bCs/>
          <w:color w:val="000000"/>
          <w:sz w:val="28"/>
          <w:szCs w:val="28"/>
        </w:rPr>
        <w:t>Пояснительная записка</w:t>
      </w:r>
    </w:p>
    <w:p w:rsidR="00606CC6" w:rsidRPr="00187E2E" w:rsidRDefault="00606CC6" w:rsidP="00606CC6">
      <w:pPr>
        <w:pStyle w:val="a6"/>
        <w:spacing w:before="0" w:beforeAutospacing="0" w:after="0" w:afterAutospacing="0"/>
        <w:ind w:firstLine="426"/>
        <w:jc w:val="center"/>
        <w:rPr>
          <w:color w:val="000000"/>
          <w:sz w:val="28"/>
          <w:szCs w:val="28"/>
        </w:rPr>
      </w:pPr>
      <w:r w:rsidRPr="00187E2E">
        <w:rPr>
          <w:color w:val="000000"/>
          <w:sz w:val="28"/>
          <w:szCs w:val="28"/>
        </w:rPr>
        <w:t>к проекту постановления главы Советского района Кировской области</w:t>
      </w:r>
    </w:p>
    <w:p w:rsidR="00606CC6" w:rsidRPr="00606CC6" w:rsidRDefault="00606CC6" w:rsidP="00606CC6">
      <w:pPr>
        <w:autoSpaceDE w:val="0"/>
        <w:autoSpaceDN w:val="0"/>
        <w:adjustRightInd w:val="0"/>
        <w:spacing w:after="480"/>
        <w:ind w:right="-1"/>
        <w:jc w:val="center"/>
        <w:rPr>
          <w:bCs/>
          <w:sz w:val="28"/>
          <w:szCs w:val="28"/>
        </w:rPr>
      </w:pPr>
      <w:r w:rsidRPr="005C7179">
        <w:rPr>
          <w:b/>
          <w:sz w:val="28"/>
          <w:szCs w:val="28"/>
        </w:rPr>
        <w:t>«</w:t>
      </w:r>
      <w:r>
        <w:rPr>
          <w:bCs/>
          <w:sz w:val="28"/>
          <w:szCs w:val="28"/>
        </w:rPr>
        <w:t xml:space="preserve">Об утверждении </w:t>
      </w:r>
      <w:r w:rsidRPr="009B08A7">
        <w:rPr>
          <w:bCs/>
          <w:sz w:val="28"/>
          <w:szCs w:val="28"/>
        </w:rPr>
        <w:t xml:space="preserve">требований к отдельным видам товаров, работ, услуг (в том числе предельных цен товаров, работ, услуг), закупаемым </w:t>
      </w:r>
      <w:r w:rsidRPr="008B0A5C">
        <w:rPr>
          <w:sz w:val="28"/>
          <w:szCs w:val="28"/>
        </w:rPr>
        <w:t>муниципальн</w:t>
      </w:r>
      <w:r>
        <w:rPr>
          <w:sz w:val="28"/>
          <w:szCs w:val="28"/>
        </w:rPr>
        <w:t>ым</w:t>
      </w:r>
      <w:r w:rsidRPr="008B0A5C">
        <w:rPr>
          <w:sz w:val="28"/>
          <w:szCs w:val="28"/>
        </w:rPr>
        <w:t xml:space="preserve"> учреждени</w:t>
      </w:r>
      <w:r>
        <w:rPr>
          <w:sz w:val="28"/>
          <w:szCs w:val="28"/>
        </w:rPr>
        <w:t>ем</w:t>
      </w:r>
      <w:r w:rsidRPr="008B0A5C">
        <w:rPr>
          <w:sz w:val="28"/>
          <w:szCs w:val="28"/>
        </w:rPr>
        <w:t xml:space="preserve"> Советская </w:t>
      </w:r>
      <w:r>
        <w:rPr>
          <w:sz w:val="28"/>
          <w:szCs w:val="28"/>
        </w:rPr>
        <w:t>районная Дума Кировской области</w:t>
      </w:r>
      <w:r w:rsidRPr="005C7179">
        <w:rPr>
          <w:b/>
          <w:sz w:val="28"/>
          <w:szCs w:val="28"/>
        </w:rPr>
        <w:t>»</w:t>
      </w:r>
    </w:p>
    <w:p w:rsidR="00606CC6" w:rsidRPr="00606CC6" w:rsidRDefault="00606CC6" w:rsidP="00606CC6">
      <w:pPr>
        <w:pStyle w:val="a6"/>
        <w:spacing w:before="0" w:beforeAutospacing="0" w:after="0" w:afterAutospacing="0"/>
        <w:ind w:firstLine="426"/>
        <w:jc w:val="both"/>
        <w:rPr>
          <w:color w:val="000000"/>
          <w:sz w:val="28"/>
          <w:szCs w:val="28"/>
        </w:rPr>
      </w:pPr>
      <w:r w:rsidRPr="00606CC6">
        <w:rPr>
          <w:color w:val="000000"/>
          <w:sz w:val="28"/>
          <w:szCs w:val="28"/>
        </w:rPr>
        <w:t>С 1 января 2016 г. вступила в силу ст. 19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06CC6" w:rsidRPr="00606CC6" w:rsidRDefault="00606CC6" w:rsidP="00606CC6">
      <w:pPr>
        <w:pStyle w:val="ConsPlusNormal"/>
        <w:ind w:firstLine="426"/>
        <w:jc w:val="both"/>
        <w:rPr>
          <w:rFonts w:ascii="Times New Roman" w:hAnsi="Times New Roman" w:cs="Times New Roman"/>
          <w:sz w:val="28"/>
          <w:szCs w:val="28"/>
        </w:rPr>
      </w:pPr>
      <w:proofErr w:type="gramStart"/>
      <w:r w:rsidRPr="00606CC6">
        <w:rPr>
          <w:rFonts w:ascii="Times New Roman" w:hAnsi="Times New Roman" w:cs="Times New Roman"/>
          <w:color w:val="000000"/>
          <w:sz w:val="28"/>
          <w:szCs w:val="28"/>
        </w:rPr>
        <w:t xml:space="preserve">В соответствии с ч. 1 ст. 19 Закона о контрактной системе </w:t>
      </w:r>
      <w:r w:rsidRPr="00606CC6">
        <w:rPr>
          <w:rFonts w:ascii="Times New Roman" w:hAnsi="Times New Roman" w:cs="Times New Roman"/>
          <w:sz w:val="28"/>
          <w:szCs w:val="28"/>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roofErr w:type="gramEnd"/>
    </w:p>
    <w:p w:rsidR="00606CC6" w:rsidRPr="00606CC6" w:rsidRDefault="00606CC6" w:rsidP="00606CC6">
      <w:pPr>
        <w:pStyle w:val="ConsPlusNormal"/>
        <w:ind w:firstLine="426"/>
        <w:jc w:val="both"/>
        <w:rPr>
          <w:rFonts w:ascii="Times New Roman" w:hAnsi="Times New Roman" w:cs="Times New Roman"/>
          <w:sz w:val="28"/>
          <w:szCs w:val="28"/>
        </w:rPr>
      </w:pPr>
      <w:bookmarkStart w:id="0" w:name="10"/>
      <w:bookmarkEnd w:id="0"/>
      <w:proofErr w:type="gramStart"/>
      <w:r w:rsidRPr="00606CC6">
        <w:rPr>
          <w:rFonts w:ascii="Times New Roman" w:hAnsi="Times New Roman" w:cs="Times New Roman"/>
          <w:sz w:val="28"/>
          <w:szCs w:val="28"/>
        </w:rPr>
        <w:t>Согласно ч. 2</w:t>
      </w:r>
      <w:r w:rsidRPr="00606CC6">
        <w:rPr>
          <w:rStyle w:val="apple-converted-space"/>
          <w:rFonts w:ascii="Times New Roman" w:hAnsi="Times New Roman" w:cs="Times New Roman"/>
          <w:sz w:val="28"/>
          <w:szCs w:val="28"/>
        </w:rPr>
        <w:t> </w:t>
      </w:r>
      <w:hyperlink r:id="rId4" w:history="1">
        <w:r w:rsidRPr="00606CC6">
          <w:rPr>
            <w:rStyle w:val="a5"/>
            <w:rFonts w:ascii="Times New Roman" w:hAnsi="Times New Roman" w:cs="Times New Roman"/>
            <w:sz w:val="28"/>
            <w:szCs w:val="28"/>
          </w:rPr>
          <w:t>ст. 19</w:t>
        </w:r>
      </w:hyperlink>
      <w:r w:rsidRPr="00606CC6">
        <w:rPr>
          <w:rStyle w:val="apple-converted-space"/>
          <w:rFonts w:ascii="Times New Roman" w:hAnsi="Times New Roman" w:cs="Times New Roman"/>
          <w:sz w:val="28"/>
          <w:szCs w:val="28"/>
        </w:rPr>
        <w:t> </w:t>
      </w:r>
      <w:r w:rsidRPr="00606CC6">
        <w:rPr>
          <w:rFonts w:ascii="Times New Roman" w:hAnsi="Times New Roman" w:cs="Times New Roman"/>
          <w:sz w:val="28"/>
          <w:szCs w:val="28"/>
        </w:rPr>
        <w:t>Закона о контрактной системе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w:t>
      </w:r>
      <w:proofErr w:type="gramEnd"/>
      <w:r w:rsidRPr="00606CC6">
        <w:rPr>
          <w:rFonts w:ascii="Times New Roman" w:hAnsi="Times New Roman" w:cs="Times New Roman"/>
          <w:sz w:val="28"/>
          <w:szCs w:val="28"/>
        </w:rPr>
        <w:t xml:space="preserve"> законодательством Российской Федерации.</w:t>
      </w:r>
    </w:p>
    <w:p w:rsidR="00606CC6" w:rsidRPr="00606CC6" w:rsidRDefault="00606CC6" w:rsidP="00606CC6">
      <w:pPr>
        <w:autoSpaceDE w:val="0"/>
        <w:autoSpaceDN w:val="0"/>
        <w:adjustRightInd w:val="0"/>
        <w:ind w:firstLine="426"/>
        <w:jc w:val="both"/>
        <w:rPr>
          <w:sz w:val="28"/>
          <w:szCs w:val="28"/>
        </w:rPr>
      </w:pPr>
      <w:r w:rsidRPr="00606CC6">
        <w:rPr>
          <w:sz w:val="28"/>
          <w:szCs w:val="28"/>
        </w:rPr>
        <w:t>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06CC6" w:rsidRPr="00606CC6" w:rsidRDefault="00606CC6" w:rsidP="00606CC6">
      <w:pPr>
        <w:autoSpaceDE w:val="0"/>
        <w:autoSpaceDN w:val="0"/>
        <w:adjustRightInd w:val="0"/>
        <w:ind w:firstLine="426"/>
        <w:jc w:val="both"/>
        <w:rPr>
          <w:sz w:val="28"/>
          <w:szCs w:val="28"/>
        </w:rPr>
      </w:pPr>
      <w:r w:rsidRPr="00606CC6">
        <w:rPr>
          <w:sz w:val="28"/>
          <w:szCs w:val="28"/>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606CC6" w:rsidRPr="00606CC6" w:rsidRDefault="00606CC6" w:rsidP="00606CC6">
      <w:pPr>
        <w:autoSpaceDE w:val="0"/>
        <w:autoSpaceDN w:val="0"/>
        <w:adjustRightInd w:val="0"/>
        <w:ind w:firstLine="426"/>
        <w:jc w:val="both"/>
        <w:rPr>
          <w:sz w:val="28"/>
          <w:szCs w:val="28"/>
        </w:rPr>
      </w:pPr>
      <w:r w:rsidRPr="00606CC6">
        <w:rPr>
          <w:sz w:val="28"/>
          <w:szCs w:val="28"/>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06CC6" w:rsidRPr="00606CC6" w:rsidRDefault="00606CC6" w:rsidP="00606CC6">
      <w:pPr>
        <w:pStyle w:val="a6"/>
        <w:spacing w:before="0" w:beforeAutospacing="0" w:after="0" w:afterAutospacing="0"/>
        <w:ind w:firstLine="426"/>
        <w:jc w:val="both"/>
        <w:rPr>
          <w:sz w:val="28"/>
          <w:szCs w:val="28"/>
        </w:rPr>
      </w:pPr>
      <w:bookmarkStart w:id="1" w:name="_GoBack"/>
      <w:bookmarkEnd w:id="1"/>
      <w:r w:rsidRPr="00606CC6">
        <w:rPr>
          <w:sz w:val="28"/>
          <w:szCs w:val="28"/>
        </w:rPr>
        <w:t xml:space="preserve">С 1 января 2016 года вступило в силу Постановление Правительства РФ </w:t>
      </w:r>
      <w:r w:rsidRPr="00606CC6">
        <w:rPr>
          <w:bCs/>
          <w:sz w:val="28"/>
          <w:szCs w:val="28"/>
        </w:rPr>
        <w:t>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606CC6">
        <w:rPr>
          <w:sz w:val="28"/>
          <w:szCs w:val="28"/>
        </w:rPr>
        <w:t>    </w:t>
      </w:r>
    </w:p>
    <w:p w:rsidR="00606CC6" w:rsidRPr="00606CC6" w:rsidRDefault="00606CC6" w:rsidP="00606CC6">
      <w:pPr>
        <w:autoSpaceDE w:val="0"/>
        <w:autoSpaceDN w:val="0"/>
        <w:adjustRightInd w:val="0"/>
        <w:ind w:right="-1"/>
        <w:jc w:val="both"/>
        <w:rPr>
          <w:bCs/>
          <w:sz w:val="28"/>
          <w:szCs w:val="28"/>
        </w:rPr>
      </w:pPr>
      <w:r w:rsidRPr="00606CC6">
        <w:rPr>
          <w:sz w:val="28"/>
          <w:szCs w:val="28"/>
        </w:rPr>
        <w:t xml:space="preserve">Во исполнение </w:t>
      </w:r>
      <w:proofErr w:type="gramStart"/>
      <w:r w:rsidRPr="00606CC6">
        <w:rPr>
          <w:sz w:val="28"/>
          <w:szCs w:val="28"/>
        </w:rPr>
        <w:t>ч</w:t>
      </w:r>
      <w:proofErr w:type="gramEnd"/>
      <w:r w:rsidRPr="00606CC6">
        <w:rPr>
          <w:sz w:val="28"/>
          <w:szCs w:val="28"/>
        </w:rPr>
        <w:t>. 3</w:t>
      </w:r>
      <w:r w:rsidRPr="00606CC6">
        <w:rPr>
          <w:rStyle w:val="apple-converted-space"/>
          <w:sz w:val="28"/>
          <w:szCs w:val="28"/>
        </w:rPr>
        <w:t> </w:t>
      </w:r>
      <w:r w:rsidRPr="00606CC6">
        <w:rPr>
          <w:sz w:val="28"/>
          <w:szCs w:val="28"/>
        </w:rPr>
        <w:t>ст. 19</w:t>
      </w:r>
      <w:r w:rsidRPr="00606CC6">
        <w:rPr>
          <w:rStyle w:val="apple-converted-space"/>
          <w:sz w:val="28"/>
          <w:szCs w:val="28"/>
        </w:rPr>
        <w:t> </w:t>
      </w:r>
      <w:r w:rsidRPr="00606CC6">
        <w:rPr>
          <w:sz w:val="28"/>
          <w:szCs w:val="28"/>
        </w:rPr>
        <w:t>Закона о контрактной системе, разработан</w:t>
      </w:r>
      <w:r w:rsidRPr="00606CC6">
        <w:rPr>
          <w:color w:val="000000"/>
          <w:sz w:val="28"/>
          <w:szCs w:val="28"/>
        </w:rPr>
        <w:t xml:space="preserve"> проект постановления главы Советского района Кировской области </w:t>
      </w:r>
      <w:r w:rsidRPr="00606CC6">
        <w:rPr>
          <w:b/>
          <w:sz w:val="28"/>
          <w:szCs w:val="28"/>
        </w:rPr>
        <w:t>«</w:t>
      </w:r>
      <w:r w:rsidRPr="00606CC6">
        <w:rPr>
          <w:bCs/>
          <w:sz w:val="28"/>
          <w:szCs w:val="28"/>
        </w:rPr>
        <w:t xml:space="preserve">Об </w:t>
      </w:r>
      <w:r w:rsidRPr="00606CC6">
        <w:rPr>
          <w:bCs/>
          <w:sz w:val="28"/>
          <w:szCs w:val="28"/>
        </w:rPr>
        <w:lastRenderedPageBreak/>
        <w:t xml:space="preserve">утверждении требований к отдельным видам товаров, работ, услуг (в том числе предельных цен товаров, работ, услуг), закупаемым </w:t>
      </w:r>
      <w:r w:rsidRPr="00606CC6">
        <w:rPr>
          <w:sz w:val="28"/>
          <w:szCs w:val="28"/>
        </w:rPr>
        <w:t>муниципальным учреждением Советская районная Дума Кировской области</w:t>
      </w:r>
      <w:r w:rsidRPr="00606CC6">
        <w:rPr>
          <w:b/>
          <w:sz w:val="28"/>
          <w:szCs w:val="28"/>
        </w:rPr>
        <w:t>»</w:t>
      </w:r>
    </w:p>
    <w:p w:rsidR="00606CC6" w:rsidRPr="00606CC6" w:rsidRDefault="00606CC6" w:rsidP="00606CC6">
      <w:pPr>
        <w:autoSpaceDE w:val="0"/>
        <w:autoSpaceDN w:val="0"/>
        <w:adjustRightInd w:val="0"/>
        <w:ind w:firstLine="426"/>
        <w:jc w:val="both"/>
        <w:rPr>
          <w:rFonts w:eastAsia="Calibri"/>
          <w:sz w:val="28"/>
          <w:szCs w:val="28"/>
        </w:rPr>
      </w:pPr>
      <w:r w:rsidRPr="00606CC6">
        <w:rPr>
          <w:sz w:val="28"/>
          <w:szCs w:val="28"/>
        </w:rPr>
        <w:t>В</w:t>
      </w:r>
      <w:r w:rsidRPr="00606CC6">
        <w:rPr>
          <w:rFonts w:eastAsia="Calibri"/>
          <w:sz w:val="28"/>
          <w:szCs w:val="28"/>
        </w:rPr>
        <w:t xml:space="preserve"> целях общественного контроля проектов правовых актов</w:t>
      </w:r>
      <w:r w:rsidRPr="00606CC6">
        <w:rPr>
          <w:sz w:val="28"/>
          <w:szCs w:val="28"/>
        </w:rPr>
        <w:t xml:space="preserve"> проводится их общественное обсуждение. </w:t>
      </w:r>
      <w:r w:rsidRPr="00606CC6">
        <w:rPr>
          <w:rFonts w:eastAsia="Calibri"/>
          <w:sz w:val="28"/>
          <w:szCs w:val="28"/>
        </w:rPr>
        <w:t xml:space="preserve">Срок проведения </w:t>
      </w:r>
      <w:r w:rsidRPr="00606CC6">
        <w:rPr>
          <w:sz w:val="28"/>
          <w:szCs w:val="28"/>
        </w:rPr>
        <w:t xml:space="preserve">общественного обсуждения – 7 </w:t>
      </w:r>
      <w:r w:rsidRPr="00606CC6">
        <w:rPr>
          <w:rFonts w:eastAsia="Calibri"/>
          <w:sz w:val="28"/>
          <w:szCs w:val="28"/>
        </w:rPr>
        <w:t>календарных дней со дня размещения проектов правовых актов</w:t>
      </w:r>
      <w:r w:rsidRPr="00606CC6">
        <w:rPr>
          <w:sz w:val="28"/>
          <w:szCs w:val="28"/>
        </w:rPr>
        <w:t xml:space="preserve"> </w:t>
      </w:r>
      <w:r w:rsidRPr="00606CC6">
        <w:rPr>
          <w:rFonts w:eastAsia="Calibri"/>
          <w:sz w:val="28"/>
          <w:szCs w:val="28"/>
        </w:rPr>
        <w:t>на сайте органов местного самоуправления Советского района Кировской области.</w:t>
      </w:r>
      <w:r w:rsidRPr="00606CC6">
        <w:rPr>
          <w:sz w:val="28"/>
          <w:szCs w:val="28"/>
        </w:rPr>
        <w:t xml:space="preserve"> </w:t>
      </w:r>
      <w:r w:rsidRPr="00606CC6">
        <w:rPr>
          <w:rFonts w:eastAsia="Calibri"/>
          <w:sz w:val="28"/>
          <w:szCs w:val="28"/>
        </w:rPr>
        <w:t xml:space="preserve">Организационный отдел аппарата Советской районной Думы рассматривает предложения общественных объединений, юридических и физических лиц, поступившие в электронной или письменной форме в </w:t>
      </w:r>
      <w:r w:rsidRPr="00606CC6">
        <w:rPr>
          <w:sz w:val="28"/>
          <w:szCs w:val="28"/>
        </w:rPr>
        <w:t xml:space="preserve">указанный выше </w:t>
      </w:r>
      <w:r w:rsidRPr="00606CC6">
        <w:rPr>
          <w:rFonts w:eastAsia="Calibri"/>
          <w:sz w:val="28"/>
          <w:szCs w:val="28"/>
        </w:rPr>
        <w:t>срок в соответствии с законодательством Российской Федерации о порядке рассмотрения обращений граждан.</w:t>
      </w:r>
    </w:p>
    <w:p w:rsidR="00606CC6" w:rsidRPr="00606CC6" w:rsidRDefault="00606CC6" w:rsidP="00606CC6">
      <w:pPr>
        <w:pStyle w:val="a6"/>
        <w:spacing w:before="0" w:beforeAutospacing="0" w:after="0" w:afterAutospacing="0"/>
        <w:jc w:val="both"/>
        <w:rPr>
          <w:color w:val="000000"/>
          <w:sz w:val="28"/>
          <w:szCs w:val="28"/>
        </w:rPr>
      </w:pPr>
      <w:r w:rsidRPr="00606CC6">
        <w:rPr>
          <w:color w:val="000000"/>
          <w:sz w:val="28"/>
          <w:szCs w:val="28"/>
        </w:rPr>
        <w:br/>
        <w:t>Глава Советского района</w:t>
      </w:r>
    </w:p>
    <w:p w:rsidR="00606CC6" w:rsidRPr="00606CC6" w:rsidRDefault="00606CC6" w:rsidP="00606CC6">
      <w:pPr>
        <w:pStyle w:val="a6"/>
        <w:spacing w:before="0" w:beforeAutospacing="0" w:after="0" w:afterAutospacing="0"/>
        <w:rPr>
          <w:color w:val="000000"/>
          <w:sz w:val="28"/>
          <w:szCs w:val="28"/>
        </w:rPr>
      </w:pPr>
      <w:r w:rsidRPr="00606CC6">
        <w:rPr>
          <w:color w:val="000000"/>
          <w:sz w:val="28"/>
          <w:szCs w:val="28"/>
        </w:rPr>
        <w:t>А. В. Тихомиров</w:t>
      </w:r>
    </w:p>
    <w:p w:rsidR="00606CC6" w:rsidRDefault="00606CC6">
      <w:pPr>
        <w:spacing w:after="200" w:line="276" w:lineRule="auto"/>
        <w:rPr>
          <w:color w:val="000000"/>
          <w:sz w:val="28"/>
          <w:szCs w:val="28"/>
        </w:rPr>
      </w:pPr>
      <w:r>
        <w:rPr>
          <w:color w:val="000000"/>
          <w:sz w:val="28"/>
          <w:szCs w:val="28"/>
        </w:rPr>
        <w:br w:type="page"/>
      </w:r>
    </w:p>
    <w:p w:rsidR="00606CC6" w:rsidRDefault="00606CC6" w:rsidP="00606CC6">
      <w:pPr>
        <w:pStyle w:val="1"/>
        <w:tabs>
          <w:tab w:val="num" w:pos="142"/>
        </w:tabs>
        <w:spacing w:before="0" w:line="240" w:lineRule="auto"/>
        <w:jc w:val="center"/>
        <w:rPr>
          <w:rFonts w:ascii="Times New Roman" w:hAnsi="Times New Roman"/>
          <w:caps/>
          <w:color w:val="auto"/>
        </w:rPr>
      </w:pPr>
      <w:r w:rsidRPr="00606CC6">
        <w:rPr>
          <w:rFonts w:ascii="Times New Roman" w:hAnsi="Times New Roman"/>
          <w:caps/>
          <w:color w:val="auto"/>
        </w:rPr>
        <w:lastRenderedPageBreak/>
        <w:drawing>
          <wp:anchor distT="0" distB="0" distL="114935" distR="114935" simplePos="0" relativeHeight="251659264" behindDoc="0" locked="0" layoutInCell="1" allowOverlap="1">
            <wp:simplePos x="0" y="0"/>
            <wp:positionH relativeFrom="column">
              <wp:posOffset>2558415</wp:posOffset>
            </wp:positionH>
            <wp:positionV relativeFrom="paragraph">
              <wp:posOffset>-291465</wp:posOffset>
            </wp:positionV>
            <wp:extent cx="544830" cy="676275"/>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44830" cy="676275"/>
                    </a:xfrm>
                    <a:prstGeom prst="rect">
                      <a:avLst/>
                    </a:prstGeom>
                    <a:solidFill>
                      <a:srgbClr val="FFFFFF">
                        <a:alpha val="0"/>
                      </a:srgbClr>
                    </a:solidFill>
                    <a:ln w="9525">
                      <a:noFill/>
                      <a:miter lim="800000"/>
                      <a:headEnd/>
                      <a:tailEnd/>
                    </a:ln>
                  </pic:spPr>
                </pic:pic>
              </a:graphicData>
            </a:graphic>
          </wp:anchor>
        </w:drawing>
      </w:r>
    </w:p>
    <w:p w:rsidR="00606CC6" w:rsidRDefault="00606CC6" w:rsidP="00606CC6">
      <w:pPr>
        <w:pStyle w:val="1"/>
        <w:tabs>
          <w:tab w:val="num" w:pos="142"/>
        </w:tabs>
        <w:spacing w:before="0" w:line="240" w:lineRule="auto"/>
        <w:jc w:val="center"/>
        <w:rPr>
          <w:rFonts w:ascii="Times New Roman" w:hAnsi="Times New Roman"/>
          <w:caps/>
          <w:color w:val="auto"/>
        </w:rPr>
      </w:pPr>
    </w:p>
    <w:p w:rsidR="00606CC6" w:rsidRDefault="00606CC6" w:rsidP="00606CC6">
      <w:pPr>
        <w:pStyle w:val="1"/>
        <w:tabs>
          <w:tab w:val="num" w:pos="142"/>
        </w:tabs>
        <w:spacing w:before="0" w:line="240" w:lineRule="auto"/>
        <w:jc w:val="center"/>
        <w:rPr>
          <w:rFonts w:ascii="Times New Roman" w:hAnsi="Times New Roman"/>
          <w:caps/>
          <w:color w:val="auto"/>
        </w:rPr>
      </w:pPr>
    </w:p>
    <w:p w:rsidR="00606CC6" w:rsidRPr="008B0A5C" w:rsidRDefault="00606CC6" w:rsidP="00606CC6">
      <w:pPr>
        <w:pStyle w:val="1"/>
        <w:tabs>
          <w:tab w:val="num" w:pos="142"/>
        </w:tabs>
        <w:spacing w:before="0" w:line="240" w:lineRule="auto"/>
        <w:jc w:val="center"/>
        <w:rPr>
          <w:rFonts w:ascii="Times New Roman" w:hAnsi="Times New Roman"/>
          <w:b w:val="0"/>
          <w:caps/>
          <w:color w:val="auto"/>
        </w:rPr>
      </w:pPr>
      <w:r w:rsidRPr="008B0A5C">
        <w:rPr>
          <w:rFonts w:ascii="Times New Roman" w:hAnsi="Times New Roman"/>
          <w:caps/>
          <w:color w:val="auto"/>
        </w:rPr>
        <w:t xml:space="preserve">ГЛАВА </w:t>
      </w:r>
      <w:r w:rsidRPr="008B0A5C">
        <w:rPr>
          <w:rFonts w:ascii="Times New Roman" w:hAnsi="Times New Roman"/>
          <w:color w:val="auto"/>
        </w:rPr>
        <w:t xml:space="preserve">СОВЕТСКОГО  РАЙОНА </w:t>
      </w:r>
      <w:r w:rsidRPr="008B0A5C">
        <w:rPr>
          <w:rFonts w:ascii="Times New Roman" w:hAnsi="Times New Roman"/>
          <w:caps/>
          <w:color w:val="auto"/>
        </w:rPr>
        <w:t>кИРОВСКОЙ ОБЛАСТИ</w:t>
      </w:r>
    </w:p>
    <w:p w:rsidR="00606CC6" w:rsidRPr="008B0A5C" w:rsidRDefault="00606CC6" w:rsidP="00606CC6">
      <w:pPr>
        <w:tabs>
          <w:tab w:val="num" w:pos="142"/>
        </w:tabs>
        <w:jc w:val="center"/>
        <w:rPr>
          <w:sz w:val="28"/>
          <w:szCs w:val="28"/>
        </w:rPr>
      </w:pPr>
    </w:p>
    <w:p w:rsidR="00606CC6" w:rsidRPr="008B0A5C" w:rsidRDefault="00606CC6" w:rsidP="00606CC6">
      <w:pPr>
        <w:pStyle w:val="2"/>
        <w:tabs>
          <w:tab w:val="num" w:pos="142"/>
        </w:tabs>
        <w:spacing w:before="0" w:line="240" w:lineRule="auto"/>
        <w:jc w:val="center"/>
        <w:rPr>
          <w:rFonts w:ascii="Times New Roman" w:hAnsi="Times New Roman"/>
          <w:color w:val="auto"/>
          <w:sz w:val="28"/>
          <w:szCs w:val="28"/>
        </w:rPr>
      </w:pPr>
      <w:r>
        <w:rPr>
          <w:rFonts w:ascii="Times New Roman" w:hAnsi="Times New Roman"/>
          <w:color w:val="auto"/>
          <w:sz w:val="28"/>
          <w:szCs w:val="28"/>
        </w:rPr>
        <w:t>ПОСТАНОВЛЕНИЕ</w:t>
      </w:r>
    </w:p>
    <w:p w:rsidR="009414C9" w:rsidRPr="0033388E" w:rsidRDefault="009414C9" w:rsidP="009414C9">
      <w:pPr>
        <w:pStyle w:val="2"/>
        <w:tabs>
          <w:tab w:val="num" w:pos="142"/>
        </w:tabs>
        <w:spacing w:before="0" w:line="240" w:lineRule="auto"/>
        <w:ind w:firstLine="426"/>
        <w:rPr>
          <w:rFonts w:ascii="Times New Roman" w:hAnsi="Times New Roman"/>
          <w:color w:val="auto"/>
          <w:sz w:val="28"/>
          <w:szCs w:val="28"/>
        </w:rPr>
      </w:pPr>
      <w:r w:rsidRPr="0033388E">
        <w:rPr>
          <w:rFonts w:ascii="Times New Roman" w:hAnsi="Times New Roman"/>
          <w:color w:val="auto"/>
          <w:sz w:val="28"/>
          <w:szCs w:val="28"/>
        </w:rPr>
        <w:t xml:space="preserve">               </w:t>
      </w:r>
    </w:p>
    <w:p w:rsidR="009414C9" w:rsidRDefault="009414C9" w:rsidP="009414C9">
      <w:pPr>
        <w:rPr>
          <w:sz w:val="28"/>
          <w:szCs w:val="28"/>
        </w:rPr>
      </w:pPr>
      <w:r w:rsidRPr="0033388E">
        <w:rPr>
          <w:sz w:val="28"/>
          <w:szCs w:val="28"/>
        </w:rPr>
        <w:t>от  ________ № ___</w:t>
      </w:r>
    </w:p>
    <w:p w:rsidR="009414C9" w:rsidRDefault="009414C9" w:rsidP="009414C9">
      <w:pPr>
        <w:ind w:left="5387"/>
        <w:rPr>
          <w:sz w:val="28"/>
          <w:szCs w:val="28"/>
        </w:rPr>
      </w:pPr>
    </w:p>
    <w:p w:rsidR="009414C9" w:rsidRDefault="009414C9" w:rsidP="009414C9">
      <w:pPr>
        <w:autoSpaceDE w:val="0"/>
        <w:autoSpaceDN w:val="0"/>
        <w:adjustRightInd w:val="0"/>
        <w:spacing w:after="480"/>
        <w:ind w:right="4535"/>
        <w:jc w:val="both"/>
        <w:rPr>
          <w:bCs/>
          <w:sz w:val="28"/>
          <w:szCs w:val="28"/>
        </w:rPr>
      </w:pPr>
      <w:r>
        <w:rPr>
          <w:bCs/>
          <w:sz w:val="28"/>
          <w:szCs w:val="28"/>
        </w:rPr>
        <w:t xml:space="preserve">Об утверждении </w:t>
      </w:r>
      <w:r w:rsidRPr="009B08A7">
        <w:rPr>
          <w:bCs/>
          <w:sz w:val="28"/>
          <w:szCs w:val="28"/>
        </w:rPr>
        <w:t xml:space="preserve">требований к отдельным видам товаров, работ, услуг (в том числе предельных цен товаров, работ, услуг), закупаемым </w:t>
      </w:r>
      <w:r w:rsidR="00606CC6" w:rsidRPr="008B0A5C">
        <w:rPr>
          <w:sz w:val="28"/>
          <w:szCs w:val="28"/>
        </w:rPr>
        <w:t>муниципальн</w:t>
      </w:r>
      <w:r w:rsidR="00606CC6">
        <w:rPr>
          <w:sz w:val="28"/>
          <w:szCs w:val="28"/>
        </w:rPr>
        <w:t>ым</w:t>
      </w:r>
      <w:r w:rsidR="00606CC6" w:rsidRPr="008B0A5C">
        <w:rPr>
          <w:sz w:val="28"/>
          <w:szCs w:val="28"/>
        </w:rPr>
        <w:t xml:space="preserve"> учреждени</w:t>
      </w:r>
      <w:r w:rsidR="00606CC6">
        <w:rPr>
          <w:sz w:val="28"/>
          <w:szCs w:val="28"/>
        </w:rPr>
        <w:t>ем</w:t>
      </w:r>
      <w:r w:rsidR="00606CC6" w:rsidRPr="008B0A5C">
        <w:rPr>
          <w:sz w:val="28"/>
          <w:szCs w:val="28"/>
        </w:rPr>
        <w:t xml:space="preserve"> Советская </w:t>
      </w:r>
      <w:r w:rsidR="00606CC6">
        <w:rPr>
          <w:sz w:val="28"/>
          <w:szCs w:val="28"/>
        </w:rPr>
        <w:t>районная Дума Кировской области</w:t>
      </w:r>
    </w:p>
    <w:p w:rsidR="009414C9" w:rsidRDefault="009414C9" w:rsidP="009414C9">
      <w:pPr>
        <w:autoSpaceDE w:val="0"/>
        <w:autoSpaceDN w:val="0"/>
        <w:adjustRightInd w:val="0"/>
        <w:ind w:firstLine="709"/>
        <w:jc w:val="both"/>
        <w:outlineLvl w:val="0"/>
        <w:rPr>
          <w:bCs/>
          <w:sz w:val="28"/>
          <w:szCs w:val="28"/>
        </w:rPr>
      </w:pPr>
      <w:proofErr w:type="gramStart"/>
      <w:r w:rsidRPr="00764A53">
        <w:rPr>
          <w:bCs/>
          <w:sz w:val="28"/>
          <w:szCs w:val="28"/>
        </w:rPr>
        <w:t>В соответствии с</w:t>
      </w:r>
      <w:r>
        <w:rPr>
          <w:bCs/>
          <w:sz w:val="28"/>
          <w:szCs w:val="28"/>
        </w:rPr>
        <w:t xml:space="preserve">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w:t>
      </w:r>
      <w:r w:rsidRPr="00764A53">
        <w:rPr>
          <w:bCs/>
          <w:sz w:val="28"/>
          <w:szCs w:val="28"/>
        </w:rPr>
        <w:t>Правительств</w:t>
      </w:r>
      <w:r>
        <w:rPr>
          <w:bCs/>
          <w:sz w:val="28"/>
          <w:szCs w:val="28"/>
        </w:rPr>
        <w:t>а</w:t>
      </w:r>
      <w:r w:rsidRPr="00764A53">
        <w:rPr>
          <w:bCs/>
          <w:sz w:val="28"/>
          <w:szCs w:val="28"/>
        </w:rPr>
        <w:t xml:space="preserve"> Кировской области </w:t>
      </w:r>
      <w:r>
        <w:rPr>
          <w:bCs/>
          <w:sz w:val="28"/>
          <w:szCs w:val="28"/>
        </w:rPr>
        <w:t xml:space="preserve"> от 30.12.2015</w:t>
      </w:r>
      <w:proofErr w:type="gramEnd"/>
      <w:r>
        <w:rPr>
          <w:bCs/>
          <w:sz w:val="28"/>
          <w:szCs w:val="28"/>
        </w:rPr>
        <w:t xml:space="preserve"> № </w:t>
      </w:r>
      <w:proofErr w:type="gramStart"/>
      <w:r>
        <w:rPr>
          <w:bCs/>
          <w:sz w:val="28"/>
          <w:szCs w:val="28"/>
        </w:rPr>
        <w:t>77/893 «</w:t>
      </w:r>
      <w:r w:rsidRPr="009B08A7">
        <w:rPr>
          <w:bCs/>
          <w:sz w:val="28"/>
          <w:szCs w:val="28"/>
        </w:rPr>
        <w:t xml:space="preserve">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w:t>
      </w:r>
      <w:r w:rsidRPr="009B08A7">
        <w:rPr>
          <w:sz w:val="28"/>
          <w:szCs w:val="28"/>
        </w:rPr>
        <w:t>областные государственные</w:t>
      </w:r>
      <w:r w:rsidRPr="009B08A7">
        <w:rPr>
          <w:bCs/>
          <w:sz w:val="28"/>
          <w:szCs w:val="28"/>
        </w:rPr>
        <w:t xml:space="preserve"> казенные и бюджетные учреждения)</w:t>
      </w:r>
      <w:r>
        <w:rPr>
          <w:bCs/>
          <w:sz w:val="28"/>
          <w:szCs w:val="28"/>
        </w:rPr>
        <w:t xml:space="preserve">» </w:t>
      </w:r>
      <w:r w:rsidRPr="00764A53">
        <w:rPr>
          <w:bCs/>
          <w:sz w:val="28"/>
          <w:szCs w:val="28"/>
        </w:rPr>
        <w:t>ПОСТАНОВЛЯ</w:t>
      </w:r>
      <w:r w:rsidR="00606CC6">
        <w:rPr>
          <w:bCs/>
          <w:sz w:val="28"/>
          <w:szCs w:val="28"/>
        </w:rPr>
        <w:t>Ю</w:t>
      </w:r>
      <w:r w:rsidRPr="00764A53">
        <w:rPr>
          <w:bCs/>
          <w:sz w:val="28"/>
          <w:szCs w:val="28"/>
        </w:rPr>
        <w:t>:</w:t>
      </w:r>
      <w:r>
        <w:rPr>
          <w:bCs/>
          <w:sz w:val="28"/>
          <w:szCs w:val="28"/>
        </w:rPr>
        <w:t xml:space="preserve"> </w:t>
      </w:r>
      <w:proofErr w:type="gramEnd"/>
    </w:p>
    <w:p w:rsidR="009414C9" w:rsidRDefault="009414C9" w:rsidP="009414C9">
      <w:pPr>
        <w:autoSpaceDE w:val="0"/>
        <w:autoSpaceDN w:val="0"/>
        <w:adjustRightInd w:val="0"/>
        <w:ind w:firstLine="709"/>
        <w:jc w:val="both"/>
        <w:outlineLvl w:val="0"/>
        <w:rPr>
          <w:bCs/>
          <w:sz w:val="28"/>
          <w:szCs w:val="28"/>
        </w:rPr>
      </w:pPr>
    </w:p>
    <w:p w:rsidR="009414C9" w:rsidRDefault="009414C9" w:rsidP="009414C9">
      <w:pPr>
        <w:autoSpaceDE w:val="0"/>
        <w:autoSpaceDN w:val="0"/>
        <w:adjustRightInd w:val="0"/>
        <w:ind w:right="-1" w:firstLine="709"/>
        <w:jc w:val="both"/>
        <w:rPr>
          <w:bCs/>
          <w:sz w:val="28"/>
          <w:szCs w:val="28"/>
        </w:rPr>
      </w:pPr>
      <w:r>
        <w:rPr>
          <w:bCs/>
          <w:sz w:val="28"/>
          <w:szCs w:val="28"/>
        </w:rPr>
        <w:t xml:space="preserve">1. Утвердить </w:t>
      </w:r>
      <w:r w:rsidRPr="009B08A7">
        <w:rPr>
          <w:bCs/>
          <w:sz w:val="28"/>
          <w:szCs w:val="28"/>
        </w:rPr>
        <w:t>требовани</w:t>
      </w:r>
      <w:r>
        <w:rPr>
          <w:bCs/>
          <w:sz w:val="28"/>
          <w:szCs w:val="28"/>
        </w:rPr>
        <w:t>я</w:t>
      </w:r>
      <w:r w:rsidRPr="009B08A7">
        <w:rPr>
          <w:bCs/>
          <w:sz w:val="28"/>
          <w:szCs w:val="28"/>
        </w:rPr>
        <w:t xml:space="preserve"> к отдельным видам товаров, работ, услуг (в том числе предельных цен товаров, работ, услуг), закупаемым </w:t>
      </w:r>
      <w:r w:rsidR="00606CC6" w:rsidRPr="008B0A5C">
        <w:rPr>
          <w:sz w:val="28"/>
          <w:szCs w:val="28"/>
        </w:rPr>
        <w:t>муниципальн</w:t>
      </w:r>
      <w:r w:rsidR="00606CC6">
        <w:rPr>
          <w:sz w:val="28"/>
          <w:szCs w:val="28"/>
        </w:rPr>
        <w:t>ым</w:t>
      </w:r>
      <w:r w:rsidR="00606CC6" w:rsidRPr="008B0A5C">
        <w:rPr>
          <w:sz w:val="28"/>
          <w:szCs w:val="28"/>
        </w:rPr>
        <w:t xml:space="preserve"> учреждени</w:t>
      </w:r>
      <w:r w:rsidR="00606CC6">
        <w:rPr>
          <w:sz w:val="28"/>
          <w:szCs w:val="28"/>
        </w:rPr>
        <w:t>ем</w:t>
      </w:r>
      <w:r w:rsidR="00606CC6" w:rsidRPr="008B0A5C">
        <w:rPr>
          <w:sz w:val="28"/>
          <w:szCs w:val="28"/>
        </w:rPr>
        <w:t xml:space="preserve"> Советская </w:t>
      </w:r>
      <w:r w:rsidR="00606CC6">
        <w:rPr>
          <w:sz w:val="28"/>
          <w:szCs w:val="28"/>
        </w:rPr>
        <w:t>районная Дума Кировской области</w:t>
      </w:r>
      <w:r>
        <w:rPr>
          <w:bCs/>
          <w:sz w:val="28"/>
          <w:szCs w:val="28"/>
        </w:rPr>
        <w:t>. Прилагаются.</w:t>
      </w:r>
    </w:p>
    <w:p w:rsidR="009414C9" w:rsidRPr="00F908AA" w:rsidRDefault="009414C9" w:rsidP="009414C9">
      <w:pPr>
        <w:tabs>
          <w:tab w:val="left" w:pos="9354"/>
        </w:tabs>
        <w:suppressAutoHyphens/>
        <w:autoSpaceDE w:val="0"/>
        <w:autoSpaceDN w:val="0"/>
        <w:adjustRightInd w:val="0"/>
        <w:ind w:firstLine="709"/>
        <w:jc w:val="both"/>
        <w:rPr>
          <w:kern w:val="24"/>
          <w:sz w:val="28"/>
          <w:szCs w:val="28"/>
          <w:u w:val="single"/>
          <w:lang w:eastAsia="ar-SA"/>
        </w:rPr>
      </w:pPr>
      <w:r>
        <w:rPr>
          <w:sz w:val="28"/>
          <w:szCs w:val="28"/>
        </w:rPr>
        <w:t>2</w:t>
      </w:r>
      <w:r w:rsidRPr="00E92394">
        <w:rPr>
          <w:sz w:val="28"/>
          <w:szCs w:val="28"/>
        </w:rPr>
        <w:t xml:space="preserve">. </w:t>
      </w:r>
      <w:proofErr w:type="gramStart"/>
      <w:r>
        <w:rPr>
          <w:sz w:val="28"/>
          <w:szCs w:val="28"/>
        </w:rPr>
        <w:t>Разместить</w:t>
      </w:r>
      <w:proofErr w:type="gramEnd"/>
      <w:r w:rsidRPr="00E92394">
        <w:rPr>
          <w:sz w:val="28"/>
          <w:szCs w:val="28"/>
        </w:rPr>
        <w:t xml:space="preserve"> настоящее постановление на официальном сайте </w:t>
      </w:r>
      <w:r>
        <w:rPr>
          <w:sz w:val="28"/>
          <w:szCs w:val="28"/>
        </w:rPr>
        <w:t xml:space="preserve">органов местного самоуправления Советского района Кировской области </w:t>
      </w:r>
      <w:r w:rsidRPr="009321D5">
        <w:rPr>
          <w:kern w:val="24"/>
          <w:sz w:val="28"/>
          <w:szCs w:val="28"/>
          <w:u w:val="single"/>
          <w:lang w:val="en-US" w:eastAsia="ar-SA"/>
        </w:rPr>
        <w:t>http</w:t>
      </w:r>
      <w:r w:rsidRPr="009321D5">
        <w:rPr>
          <w:kern w:val="24"/>
          <w:sz w:val="28"/>
          <w:szCs w:val="28"/>
          <w:u w:val="single"/>
          <w:lang w:eastAsia="ar-SA"/>
        </w:rPr>
        <w:t>://</w:t>
      </w:r>
      <w:r w:rsidRPr="009321D5">
        <w:rPr>
          <w:kern w:val="24"/>
          <w:sz w:val="28"/>
          <w:szCs w:val="28"/>
          <w:u w:val="single"/>
          <w:lang w:val="en-US" w:eastAsia="ar-SA"/>
        </w:rPr>
        <w:t>www</w:t>
      </w:r>
      <w:r w:rsidRPr="009321D5">
        <w:rPr>
          <w:kern w:val="24"/>
          <w:sz w:val="28"/>
          <w:szCs w:val="28"/>
          <w:u w:val="single"/>
          <w:lang w:eastAsia="ar-SA"/>
        </w:rPr>
        <w:t>.советский43.рф</w:t>
      </w:r>
      <w:r w:rsidRPr="00E92394">
        <w:rPr>
          <w:sz w:val="28"/>
          <w:szCs w:val="28"/>
        </w:rPr>
        <w:t>.</w:t>
      </w:r>
    </w:p>
    <w:p w:rsidR="009414C9" w:rsidRDefault="009414C9" w:rsidP="009414C9">
      <w:pPr>
        <w:pStyle w:val="ConsPlusTitle"/>
        <w:widowControl/>
        <w:tabs>
          <w:tab w:val="left" w:pos="1134"/>
        </w:tabs>
        <w:ind w:firstLine="709"/>
        <w:jc w:val="both"/>
        <w:rPr>
          <w:b w:val="0"/>
        </w:rPr>
      </w:pPr>
      <w:r>
        <w:rPr>
          <w:rFonts w:eastAsia="Calibri"/>
          <w:b w:val="0"/>
          <w:lang w:eastAsia="en-US"/>
        </w:rPr>
        <w:t xml:space="preserve">3. </w:t>
      </w:r>
      <w:r w:rsidRPr="006118B9">
        <w:rPr>
          <w:b w:val="0"/>
        </w:rPr>
        <w:t>Настоящее постановл</w:t>
      </w:r>
      <w:r>
        <w:rPr>
          <w:b w:val="0"/>
        </w:rPr>
        <w:t xml:space="preserve">ение распространяется на </w:t>
      </w:r>
      <w:r w:rsidR="00FD10A4">
        <w:rPr>
          <w:b w:val="0"/>
        </w:rPr>
        <w:t>право</w:t>
      </w:r>
      <w:r>
        <w:rPr>
          <w:b w:val="0"/>
        </w:rPr>
        <w:t>отношения, возникшие с 01.01.2016.</w:t>
      </w:r>
    </w:p>
    <w:p w:rsidR="00606CC6" w:rsidRPr="000A1ACD" w:rsidRDefault="009414C9" w:rsidP="00606CC6">
      <w:pPr>
        <w:widowControl w:val="0"/>
        <w:autoSpaceDE w:val="0"/>
        <w:autoSpaceDN w:val="0"/>
        <w:adjustRightInd w:val="0"/>
        <w:ind w:firstLine="709"/>
        <w:jc w:val="both"/>
        <w:rPr>
          <w:sz w:val="28"/>
          <w:szCs w:val="28"/>
        </w:rPr>
      </w:pPr>
      <w:r w:rsidRPr="00E92394">
        <w:rPr>
          <w:sz w:val="28"/>
          <w:szCs w:val="28"/>
        </w:rPr>
        <w:t xml:space="preserve">4. </w:t>
      </w:r>
      <w:proofErr w:type="gramStart"/>
      <w:r w:rsidR="00606CC6" w:rsidRPr="000A6169">
        <w:rPr>
          <w:sz w:val="28"/>
          <w:szCs w:val="28"/>
        </w:rPr>
        <w:t>Контроль за</w:t>
      </w:r>
      <w:proofErr w:type="gramEnd"/>
      <w:r w:rsidR="00606CC6" w:rsidRPr="000A6169">
        <w:rPr>
          <w:sz w:val="28"/>
          <w:szCs w:val="28"/>
        </w:rPr>
        <w:t xml:space="preserve"> выполнением постановления возложить на </w:t>
      </w:r>
      <w:r w:rsidR="00606CC6">
        <w:rPr>
          <w:sz w:val="28"/>
          <w:szCs w:val="28"/>
        </w:rPr>
        <w:t xml:space="preserve">заведующую организационным отделом аппарата Советской районной Думы Новоселову </w:t>
      </w:r>
      <w:r w:rsidR="00606CC6">
        <w:rPr>
          <w:sz w:val="28"/>
          <w:szCs w:val="28"/>
        </w:rPr>
        <w:lastRenderedPageBreak/>
        <w:t>С. В.</w:t>
      </w:r>
    </w:p>
    <w:p w:rsidR="009414C9" w:rsidRPr="00E92394" w:rsidRDefault="009414C9" w:rsidP="009414C9">
      <w:pPr>
        <w:tabs>
          <w:tab w:val="left" w:pos="1134"/>
        </w:tabs>
        <w:autoSpaceDE w:val="0"/>
        <w:autoSpaceDN w:val="0"/>
        <w:adjustRightInd w:val="0"/>
        <w:ind w:firstLine="709"/>
        <w:jc w:val="both"/>
        <w:rPr>
          <w:sz w:val="28"/>
          <w:szCs w:val="28"/>
        </w:rPr>
      </w:pPr>
    </w:p>
    <w:p w:rsidR="009414C9" w:rsidRDefault="009414C9" w:rsidP="009414C9">
      <w:pPr>
        <w:autoSpaceDE w:val="0"/>
        <w:autoSpaceDN w:val="0"/>
        <w:adjustRightInd w:val="0"/>
        <w:ind w:firstLine="709"/>
        <w:rPr>
          <w:sz w:val="28"/>
          <w:szCs w:val="28"/>
        </w:rPr>
      </w:pPr>
    </w:p>
    <w:p w:rsidR="00606CC6" w:rsidRDefault="00606CC6" w:rsidP="00606CC6">
      <w:pPr>
        <w:pStyle w:val="ConsPlusNormal"/>
        <w:ind w:firstLine="0"/>
        <w:jc w:val="both"/>
        <w:rPr>
          <w:rFonts w:ascii="Times New Roman" w:hAnsi="Times New Roman" w:cs="Times New Roman"/>
          <w:sz w:val="28"/>
          <w:szCs w:val="28"/>
        </w:rPr>
      </w:pPr>
      <w:r w:rsidRPr="00FA0D98">
        <w:rPr>
          <w:rFonts w:ascii="Times New Roman" w:hAnsi="Times New Roman" w:cs="Times New Roman"/>
          <w:sz w:val="28"/>
          <w:szCs w:val="28"/>
        </w:rPr>
        <w:t xml:space="preserve">Глава района                   </w:t>
      </w:r>
    </w:p>
    <w:p w:rsidR="00606CC6" w:rsidRPr="00FA0D98" w:rsidRDefault="00606CC6" w:rsidP="00606CC6">
      <w:pPr>
        <w:pStyle w:val="ConsPlusNormal"/>
        <w:ind w:firstLine="0"/>
        <w:jc w:val="both"/>
        <w:rPr>
          <w:rFonts w:ascii="Times New Roman" w:hAnsi="Times New Roman" w:cs="Times New Roman"/>
          <w:sz w:val="28"/>
          <w:szCs w:val="28"/>
        </w:rPr>
      </w:pPr>
      <w:r w:rsidRPr="00FA0D98">
        <w:rPr>
          <w:rFonts w:ascii="Times New Roman" w:hAnsi="Times New Roman" w:cs="Times New Roman"/>
          <w:sz w:val="28"/>
          <w:szCs w:val="28"/>
        </w:rPr>
        <w:t>А. В. Тихомиров</w:t>
      </w:r>
    </w:p>
    <w:p w:rsidR="009414C9" w:rsidRDefault="009414C9" w:rsidP="009414C9">
      <w:pPr>
        <w:autoSpaceDE w:val="0"/>
        <w:autoSpaceDN w:val="0"/>
        <w:adjustRightInd w:val="0"/>
        <w:ind w:right="-1" w:firstLine="709"/>
        <w:jc w:val="both"/>
        <w:rPr>
          <w:bCs/>
          <w:sz w:val="28"/>
          <w:szCs w:val="28"/>
        </w:rPr>
      </w:pPr>
    </w:p>
    <w:p w:rsidR="009414C9" w:rsidRDefault="009414C9" w:rsidP="009414C9">
      <w:pPr>
        <w:autoSpaceDE w:val="0"/>
        <w:autoSpaceDN w:val="0"/>
        <w:adjustRightInd w:val="0"/>
        <w:ind w:firstLine="709"/>
        <w:jc w:val="both"/>
        <w:outlineLvl w:val="0"/>
        <w:rPr>
          <w:bCs/>
          <w:sz w:val="28"/>
          <w:szCs w:val="28"/>
        </w:rPr>
      </w:pPr>
    </w:p>
    <w:p w:rsidR="009414C9" w:rsidRDefault="009414C9">
      <w:pPr>
        <w:spacing w:after="200" w:line="276" w:lineRule="auto"/>
        <w:rPr>
          <w:bCs/>
          <w:sz w:val="28"/>
          <w:szCs w:val="28"/>
        </w:rPr>
      </w:pPr>
      <w:r>
        <w:rPr>
          <w:bCs/>
          <w:sz w:val="28"/>
          <w:szCs w:val="28"/>
        </w:rPr>
        <w:br w:type="page"/>
      </w:r>
    </w:p>
    <w:p w:rsidR="009414C9" w:rsidRDefault="009414C9" w:rsidP="009414C9">
      <w:pPr>
        <w:ind w:firstLine="5812"/>
        <w:rPr>
          <w:sz w:val="28"/>
          <w:szCs w:val="28"/>
        </w:rPr>
        <w:sectPr w:rsidR="009414C9" w:rsidSect="00A93572">
          <w:pgSz w:w="11906" w:h="16838"/>
          <w:pgMar w:top="1134" w:right="850" w:bottom="1134" w:left="1701" w:header="708" w:footer="708" w:gutter="0"/>
          <w:cols w:space="708"/>
          <w:docGrid w:linePitch="360"/>
        </w:sectPr>
      </w:pPr>
    </w:p>
    <w:p w:rsidR="00606CC6" w:rsidRPr="000A6169" w:rsidRDefault="00606CC6" w:rsidP="00606CC6">
      <w:pPr>
        <w:ind w:left="11624"/>
        <w:rPr>
          <w:sz w:val="28"/>
          <w:szCs w:val="28"/>
        </w:rPr>
      </w:pPr>
      <w:r w:rsidRPr="000A6169">
        <w:rPr>
          <w:sz w:val="28"/>
          <w:szCs w:val="28"/>
        </w:rPr>
        <w:lastRenderedPageBreak/>
        <w:t xml:space="preserve">Приложение </w:t>
      </w:r>
    </w:p>
    <w:p w:rsidR="00606CC6" w:rsidRPr="000A6169" w:rsidRDefault="00606CC6" w:rsidP="00606CC6">
      <w:pPr>
        <w:ind w:left="11624"/>
        <w:rPr>
          <w:sz w:val="28"/>
          <w:szCs w:val="28"/>
        </w:rPr>
      </w:pPr>
    </w:p>
    <w:p w:rsidR="00606CC6" w:rsidRPr="000A6169" w:rsidRDefault="00606CC6" w:rsidP="00606CC6">
      <w:pPr>
        <w:ind w:left="11624"/>
        <w:rPr>
          <w:sz w:val="28"/>
          <w:szCs w:val="28"/>
        </w:rPr>
      </w:pPr>
      <w:r w:rsidRPr="000A6169">
        <w:rPr>
          <w:sz w:val="28"/>
          <w:szCs w:val="28"/>
        </w:rPr>
        <w:t>УТВЕРЖДЕНЫ</w:t>
      </w:r>
    </w:p>
    <w:p w:rsidR="00606CC6" w:rsidRDefault="00606CC6" w:rsidP="00606CC6">
      <w:pPr>
        <w:tabs>
          <w:tab w:val="left" w:pos="5040"/>
        </w:tabs>
        <w:autoSpaceDE w:val="0"/>
        <w:autoSpaceDN w:val="0"/>
        <w:adjustRightInd w:val="0"/>
        <w:ind w:left="11624"/>
        <w:jc w:val="both"/>
        <w:rPr>
          <w:sz w:val="28"/>
          <w:szCs w:val="28"/>
        </w:rPr>
      </w:pPr>
      <w:r w:rsidRPr="000A6169">
        <w:rPr>
          <w:sz w:val="28"/>
          <w:szCs w:val="28"/>
        </w:rPr>
        <w:t xml:space="preserve">постановлением </w:t>
      </w:r>
      <w:r>
        <w:rPr>
          <w:sz w:val="28"/>
          <w:szCs w:val="28"/>
        </w:rPr>
        <w:t>главы Советского района</w:t>
      </w:r>
    </w:p>
    <w:p w:rsidR="00606CC6" w:rsidRPr="000A6169" w:rsidRDefault="00606CC6" w:rsidP="00606CC6">
      <w:pPr>
        <w:tabs>
          <w:tab w:val="left" w:pos="5040"/>
        </w:tabs>
        <w:autoSpaceDE w:val="0"/>
        <w:autoSpaceDN w:val="0"/>
        <w:adjustRightInd w:val="0"/>
        <w:spacing w:after="720"/>
        <w:ind w:left="11624"/>
        <w:jc w:val="both"/>
        <w:rPr>
          <w:b/>
          <w:sz w:val="28"/>
          <w:szCs w:val="28"/>
        </w:rPr>
      </w:pPr>
      <w:r w:rsidRPr="000A6169">
        <w:rPr>
          <w:sz w:val="28"/>
          <w:szCs w:val="28"/>
        </w:rPr>
        <w:t xml:space="preserve">от </w:t>
      </w:r>
      <w:r>
        <w:rPr>
          <w:sz w:val="28"/>
          <w:szCs w:val="28"/>
        </w:rPr>
        <w:t>________</w:t>
      </w:r>
      <w:r w:rsidRPr="000A6169">
        <w:rPr>
          <w:sz w:val="28"/>
          <w:szCs w:val="28"/>
        </w:rPr>
        <w:t xml:space="preserve">  №</w:t>
      </w:r>
      <w:r>
        <w:rPr>
          <w:sz w:val="28"/>
          <w:szCs w:val="28"/>
        </w:rPr>
        <w:t>__</w:t>
      </w:r>
    </w:p>
    <w:p w:rsidR="009414C9" w:rsidRDefault="009414C9" w:rsidP="009414C9">
      <w:pPr>
        <w:jc w:val="center"/>
        <w:rPr>
          <w:bCs/>
          <w:sz w:val="28"/>
          <w:szCs w:val="28"/>
        </w:rPr>
      </w:pPr>
    </w:p>
    <w:p w:rsidR="009414C9" w:rsidRDefault="009414C9" w:rsidP="009414C9">
      <w:pPr>
        <w:jc w:val="center"/>
        <w:rPr>
          <w:bCs/>
          <w:sz w:val="28"/>
          <w:szCs w:val="28"/>
        </w:rPr>
      </w:pPr>
    </w:p>
    <w:p w:rsidR="009414C9" w:rsidRPr="007F491C" w:rsidRDefault="009414C9" w:rsidP="009414C9">
      <w:pPr>
        <w:jc w:val="center"/>
        <w:rPr>
          <w:bCs/>
          <w:sz w:val="28"/>
          <w:szCs w:val="28"/>
        </w:rPr>
      </w:pPr>
      <w:r>
        <w:rPr>
          <w:bCs/>
          <w:sz w:val="28"/>
          <w:szCs w:val="28"/>
        </w:rPr>
        <w:t>П</w:t>
      </w:r>
      <w:r w:rsidRPr="007F491C">
        <w:rPr>
          <w:bCs/>
          <w:sz w:val="28"/>
          <w:szCs w:val="28"/>
        </w:rPr>
        <w:t>ереч</w:t>
      </w:r>
      <w:r>
        <w:rPr>
          <w:bCs/>
          <w:sz w:val="28"/>
          <w:szCs w:val="28"/>
        </w:rPr>
        <w:t>ень</w:t>
      </w:r>
    </w:p>
    <w:p w:rsidR="009414C9" w:rsidRPr="007F491C" w:rsidRDefault="009414C9" w:rsidP="009414C9">
      <w:pPr>
        <w:spacing w:after="200"/>
        <w:jc w:val="center"/>
        <w:rPr>
          <w:bCs/>
          <w:sz w:val="28"/>
          <w:szCs w:val="28"/>
        </w:rPr>
      </w:pPr>
      <w:r w:rsidRPr="007F491C">
        <w:rPr>
          <w:bCs/>
          <w:sz w:val="28"/>
          <w:szCs w:val="28"/>
        </w:rPr>
        <w:t>отдельных видов товаров, работ, услуг, их потребительские свойства (в том числе качество) и иные характеристики</w:t>
      </w:r>
      <w:r w:rsidRPr="007F491C">
        <w:rPr>
          <w:bCs/>
          <w:sz w:val="28"/>
          <w:szCs w:val="28"/>
        </w:rPr>
        <w:br/>
        <w:t>(в том числе предельные цены товаров, работ, услуг)</w:t>
      </w:r>
    </w:p>
    <w:tbl>
      <w:tblPr>
        <w:tblW w:w="0" w:type="auto"/>
        <w:jc w:val="center"/>
        <w:tblInd w:w="62" w:type="dxa"/>
        <w:tblLayout w:type="fixed"/>
        <w:tblCellMar>
          <w:top w:w="102" w:type="dxa"/>
          <w:left w:w="62" w:type="dxa"/>
          <w:bottom w:w="102" w:type="dxa"/>
          <w:right w:w="62" w:type="dxa"/>
        </w:tblCellMar>
        <w:tblLook w:val="0000"/>
      </w:tblPr>
      <w:tblGrid>
        <w:gridCol w:w="510"/>
        <w:gridCol w:w="1077"/>
        <w:gridCol w:w="2071"/>
        <w:gridCol w:w="2550"/>
        <w:gridCol w:w="876"/>
        <w:gridCol w:w="970"/>
        <w:gridCol w:w="1851"/>
        <w:gridCol w:w="1851"/>
        <w:gridCol w:w="1852"/>
      </w:tblGrid>
      <w:tr w:rsidR="00606CC6" w:rsidRPr="008C4DD6" w:rsidTr="00B32FCD">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 xml:space="preserve">N </w:t>
            </w:r>
            <w:proofErr w:type="spellStart"/>
            <w:proofErr w:type="gramStart"/>
            <w:r w:rsidRPr="008C4DD6">
              <w:rPr>
                <w:sz w:val="18"/>
                <w:szCs w:val="18"/>
              </w:rPr>
              <w:t>п</w:t>
            </w:r>
            <w:proofErr w:type="spellEnd"/>
            <w:proofErr w:type="gramEnd"/>
            <w:r w:rsidRPr="008C4DD6">
              <w:rPr>
                <w:sz w:val="18"/>
                <w:szCs w:val="18"/>
              </w:rPr>
              <w:t>/</w:t>
            </w:r>
            <w:proofErr w:type="spellStart"/>
            <w:r w:rsidRPr="008C4DD6">
              <w:rPr>
                <w:sz w:val="18"/>
                <w:szCs w:val="18"/>
              </w:rPr>
              <w:t>п</w:t>
            </w:r>
            <w:proofErr w:type="spellEnd"/>
          </w:p>
        </w:tc>
        <w:tc>
          <w:tcPr>
            <w:tcW w:w="1077" w:type="dxa"/>
            <w:vMerge w:val="restart"/>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 xml:space="preserve">Код по </w:t>
            </w:r>
            <w:hyperlink r:id="rId6" w:history="1">
              <w:r w:rsidRPr="008C4DD6">
                <w:rPr>
                  <w:sz w:val="18"/>
                  <w:szCs w:val="18"/>
                </w:rPr>
                <w:t>ОКПД</w:t>
              </w:r>
            </w:hyperlink>
          </w:p>
        </w:tc>
        <w:tc>
          <w:tcPr>
            <w:tcW w:w="2071" w:type="dxa"/>
            <w:vMerge w:val="restart"/>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Наименование отдельного вида товаров, работ, услуг</w:t>
            </w:r>
          </w:p>
        </w:tc>
        <w:tc>
          <w:tcPr>
            <w:tcW w:w="9950" w:type="dxa"/>
            <w:gridSpan w:val="6"/>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606CC6" w:rsidRPr="008C4DD6" w:rsidTr="00B32FCD">
        <w:trPr>
          <w:jc w:val="center"/>
        </w:trPr>
        <w:tc>
          <w:tcPr>
            <w:tcW w:w="510"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2071"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2550" w:type="dxa"/>
            <w:vMerge w:val="restart"/>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Характеристика</w:t>
            </w:r>
          </w:p>
        </w:tc>
        <w:tc>
          <w:tcPr>
            <w:tcW w:w="1846" w:type="dxa"/>
            <w:gridSpan w:val="2"/>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Единица измерения</w:t>
            </w:r>
          </w:p>
        </w:tc>
        <w:tc>
          <w:tcPr>
            <w:tcW w:w="5554" w:type="dxa"/>
            <w:gridSpan w:val="3"/>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Значение характеристики</w:t>
            </w:r>
          </w:p>
        </w:tc>
      </w:tr>
      <w:tr w:rsidR="00606CC6" w:rsidRPr="008C4DD6" w:rsidTr="00B32FCD">
        <w:trPr>
          <w:jc w:val="center"/>
        </w:trPr>
        <w:tc>
          <w:tcPr>
            <w:tcW w:w="510"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2071"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2550"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 xml:space="preserve">Код по </w:t>
            </w:r>
            <w:hyperlink r:id="rId7" w:history="1">
              <w:r w:rsidRPr="008C4DD6">
                <w:rPr>
                  <w:sz w:val="18"/>
                  <w:szCs w:val="18"/>
                </w:rPr>
                <w:t>ОКЕИ</w:t>
              </w:r>
            </w:hyperlink>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Наименование</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Высшие должности муниципальной службы</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Главные должности муниципальной службы</w:t>
            </w: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 xml:space="preserve">Ведущие, старшие, младшие должности муниципальной службы, </w:t>
            </w:r>
            <w:r>
              <w:rPr>
                <w:sz w:val="18"/>
                <w:szCs w:val="18"/>
              </w:rPr>
              <w:t>технические работники</w:t>
            </w: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1.</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8" w:history="1">
              <w:r w:rsidRPr="008C4DD6">
                <w:rPr>
                  <w:sz w:val="18"/>
                  <w:szCs w:val="18"/>
                </w:rPr>
                <w:t>30.02.12</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8C4DD6">
              <w:rPr>
                <w:sz w:val="18"/>
                <w:szCs w:val="18"/>
              </w:rPr>
              <w:t>сабноутбуки</w:t>
            </w:r>
            <w:proofErr w:type="spellEnd"/>
            <w:r w:rsidRPr="008C4DD6">
              <w:rPr>
                <w:sz w:val="18"/>
                <w:szCs w:val="18"/>
              </w:rPr>
              <w:t xml:space="preserve">"). Пояснения по требуемой продукции: ноутбуки, </w:t>
            </w:r>
            <w:r w:rsidRPr="008C4DD6">
              <w:rPr>
                <w:sz w:val="18"/>
                <w:szCs w:val="18"/>
              </w:rPr>
              <w:lastRenderedPageBreak/>
              <w:t>планшетные компьютеры</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8C4DD6">
              <w:rPr>
                <w:sz w:val="18"/>
                <w:szCs w:val="18"/>
              </w:rPr>
              <w:t>Wi-Fi</w:t>
            </w:r>
            <w:proofErr w:type="spellEnd"/>
            <w:r w:rsidRPr="008C4DD6">
              <w:rPr>
                <w:sz w:val="18"/>
                <w:szCs w:val="18"/>
              </w:rPr>
              <w:t xml:space="preserve">, </w:t>
            </w:r>
            <w:proofErr w:type="spellStart"/>
            <w:r w:rsidRPr="008C4DD6">
              <w:rPr>
                <w:sz w:val="18"/>
                <w:szCs w:val="18"/>
              </w:rPr>
              <w:t>Bluetooth</w:t>
            </w:r>
            <w:proofErr w:type="spellEnd"/>
            <w:r w:rsidRPr="008C4DD6">
              <w:rPr>
                <w:sz w:val="18"/>
                <w:szCs w:val="18"/>
              </w:rPr>
              <w:t xml:space="preserve">, поддержки 3G (UMTS), тип видеоадаптера, время работы, операционная система, предустановленное </w:t>
            </w:r>
            <w:r w:rsidRPr="008C4DD6">
              <w:rPr>
                <w:sz w:val="18"/>
                <w:szCs w:val="18"/>
              </w:rPr>
              <w:lastRenderedPageBreak/>
              <w:t>программное обеспечение, предельная цена</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lastRenderedPageBreak/>
              <w:t>2.</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9" w:history="1">
              <w:r w:rsidRPr="008C4DD6">
                <w:rPr>
                  <w:sz w:val="18"/>
                  <w:szCs w:val="18"/>
                </w:rPr>
                <w:t>30.02.15</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8C4DD6">
              <w:rPr>
                <w:sz w:val="18"/>
                <w:szCs w:val="18"/>
              </w:rPr>
              <w:t>ств дл</w:t>
            </w:r>
            <w:proofErr w:type="gramEnd"/>
            <w:r w:rsidRPr="008C4DD6">
              <w:rPr>
                <w:sz w:val="18"/>
                <w:szCs w:val="18"/>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roofErr w:type="gramStart"/>
            <w:r w:rsidRPr="008C4DD6">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3.</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0" w:history="1">
              <w:r w:rsidRPr="008C4DD6">
                <w:rPr>
                  <w:sz w:val="18"/>
                  <w:szCs w:val="18"/>
                </w:rPr>
                <w:t>30.02.16</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4.</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1" w:history="1">
              <w:r w:rsidRPr="008C4DD6">
                <w:rPr>
                  <w:sz w:val="18"/>
                  <w:szCs w:val="18"/>
                </w:rPr>
                <w:t>32.20.11</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roofErr w:type="gramStart"/>
            <w:r w:rsidRPr="008C4DD6">
              <w:rPr>
                <w:sz w:val="18"/>
                <w:szCs w:val="18"/>
              </w:rPr>
              <w:t>Аппаратура</w:t>
            </w:r>
            <w:proofErr w:type="gramEnd"/>
            <w:r w:rsidRPr="008C4DD6">
              <w:rPr>
                <w:sz w:val="18"/>
                <w:szCs w:val="18"/>
              </w:rPr>
              <w:t xml:space="preserve"> передающая для радиосвязи, радиовещания и телевидения. Пояснения по требуемой продукции: телефоны </w:t>
            </w:r>
            <w:r w:rsidRPr="008C4DD6">
              <w:rPr>
                <w:sz w:val="18"/>
                <w:szCs w:val="18"/>
              </w:rPr>
              <w:lastRenderedPageBreak/>
              <w:t>мобильные</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roofErr w:type="gramStart"/>
            <w:r w:rsidRPr="008C4DD6">
              <w:rPr>
                <w:sz w:val="18"/>
                <w:szCs w:val="18"/>
              </w:rPr>
              <w:lastRenderedPageBreak/>
              <w:t xml:space="preserve">тип устройства (телефон/смартфон), поддерживаемые стандарты, операционная система, время работы, метод управления (сенсорный/кнопочный), </w:t>
            </w:r>
            <w:r w:rsidRPr="008C4DD6">
              <w:rPr>
                <w:sz w:val="18"/>
                <w:szCs w:val="18"/>
              </w:rPr>
              <w:lastRenderedPageBreak/>
              <w:t>количество SIM-карт, наличие модулей и интерфейсов (</w:t>
            </w:r>
            <w:proofErr w:type="spellStart"/>
            <w:r w:rsidRPr="008C4DD6">
              <w:rPr>
                <w:sz w:val="18"/>
                <w:szCs w:val="18"/>
              </w:rPr>
              <w:t>Wi-Fi</w:t>
            </w:r>
            <w:proofErr w:type="spellEnd"/>
            <w:r w:rsidRPr="008C4DD6">
              <w:rPr>
                <w:sz w:val="18"/>
                <w:szCs w:val="18"/>
              </w:rPr>
              <w:t xml:space="preserve">, </w:t>
            </w:r>
            <w:proofErr w:type="spellStart"/>
            <w:r w:rsidRPr="008C4DD6">
              <w:rPr>
                <w:sz w:val="18"/>
                <w:szCs w:val="18"/>
              </w:rPr>
              <w:t>Bluetooth</w:t>
            </w:r>
            <w:proofErr w:type="spellEnd"/>
            <w:r w:rsidRPr="008C4DD6">
              <w:rPr>
                <w:sz w:val="18"/>
                <w:szCs w:val="18"/>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2" w:history="1">
              <w:r w:rsidRPr="008C4DD6">
                <w:rPr>
                  <w:sz w:val="18"/>
                  <w:szCs w:val="18"/>
                </w:rPr>
                <w:t>383</w:t>
              </w:r>
            </w:hyperlink>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рубль</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не более 15 тыс.</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не более 10 тыс.</w:t>
            </w: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не более 5 тыс.</w:t>
            </w:r>
          </w:p>
        </w:tc>
      </w:tr>
      <w:tr w:rsidR="00606CC6" w:rsidRPr="008C4DD6" w:rsidTr="00B32FCD">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lastRenderedPageBreak/>
              <w:t>5.</w:t>
            </w:r>
          </w:p>
        </w:tc>
        <w:tc>
          <w:tcPr>
            <w:tcW w:w="1077" w:type="dxa"/>
            <w:vMerge w:val="restart"/>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3" w:history="1">
              <w:r w:rsidRPr="008C4DD6">
                <w:rPr>
                  <w:sz w:val="18"/>
                  <w:szCs w:val="18"/>
                </w:rPr>
                <w:t>34.10.22</w:t>
              </w:r>
            </w:hyperlink>
          </w:p>
        </w:tc>
        <w:tc>
          <w:tcPr>
            <w:tcW w:w="2071" w:type="dxa"/>
            <w:vMerge w:val="restart"/>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Автомобили легковые</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мощность двигателя, комплектация</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4" w:history="1">
              <w:r w:rsidRPr="008C4DD6">
                <w:rPr>
                  <w:sz w:val="18"/>
                  <w:szCs w:val="18"/>
                </w:rPr>
                <w:t>251</w:t>
              </w:r>
            </w:hyperlink>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лошадиная сила</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не более 200</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не более 200</w:t>
            </w: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r>
      <w:tr w:rsidR="00606CC6" w:rsidRPr="008C4DD6" w:rsidTr="00B32FCD">
        <w:trPr>
          <w:jc w:val="center"/>
        </w:trPr>
        <w:tc>
          <w:tcPr>
            <w:tcW w:w="510"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2071" w:type="dxa"/>
            <w:vMerge/>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ind w:firstLine="540"/>
              <w:jc w:val="both"/>
              <w:outlineLvl w:val="0"/>
              <w:rPr>
                <w:sz w:val="18"/>
                <w:szCs w:val="18"/>
              </w:rPr>
            </w:pP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предельная цена</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5" w:history="1">
              <w:r w:rsidRPr="008C4DD6">
                <w:rPr>
                  <w:sz w:val="18"/>
                  <w:szCs w:val="18"/>
                </w:rPr>
                <w:t>383</w:t>
              </w:r>
            </w:hyperlink>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рубль</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не более 1 млн.</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не более 1 млн.</w:t>
            </w: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6.</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6" w:history="1">
              <w:r w:rsidRPr="008C4DD6">
                <w:rPr>
                  <w:sz w:val="18"/>
                  <w:szCs w:val="18"/>
                </w:rPr>
                <w:t>34.10.30</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Средства автотранспортные для перевозки 10 человек и более</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мощность двигателя, комплектация</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r>
      <w:tr w:rsidR="00606CC6" w:rsidRPr="008C4DD6" w:rsidTr="00B32FCD">
        <w:trPr>
          <w:jc w:val="center"/>
        </w:trPr>
        <w:tc>
          <w:tcPr>
            <w:tcW w:w="510"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7.</w:t>
            </w:r>
          </w:p>
        </w:tc>
        <w:tc>
          <w:tcPr>
            <w:tcW w:w="1077"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34.10.4</w:t>
            </w:r>
          </w:p>
        </w:tc>
        <w:tc>
          <w:tcPr>
            <w:tcW w:w="2071"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Средства автотранспортные грузовые</w:t>
            </w:r>
          </w:p>
        </w:tc>
        <w:tc>
          <w:tcPr>
            <w:tcW w:w="2550"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мощность двигателя, комплектация</w:t>
            </w:r>
          </w:p>
        </w:tc>
        <w:tc>
          <w:tcPr>
            <w:tcW w:w="876"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2" w:type="dxa"/>
            <w:tcBorders>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8.</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7" w:history="1">
              <w:r w:rsidRPr="008C4DD6">
                <w:rPr>
                  <w:sz w:val="18"/>
                  <w:szCs w:val="18"/>
                </w:rPr>
                <w:t>36.11.11</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Мебель для сидения с металлическим каркасом</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материал (металл), обивочные материалы</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proofErr w:type="gramStart"/>
            <w:r w:rsidRPr="008C4DD6">
              <w:rPr>
                <w:sz w:val="18"/>
                <w:szCs w:val="18"/>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8C4DD6">
              <w:rPr>
                <w:sz w:val="18"/>
                <w:szCs w:val="18"/>
              </w:rPr>
              <w:t>микрофибра</w:t>
            </w:r>
            <w:proofErr w:type="spellEnd"/>
            <w:r w:rsidRPr="008C4DD6">
              <w:rPr>
                <w:sz w:val="18"/>
                <w:szCs w:val="18"/>
              </w:rPr>
              <w:t>), ткань, нетканые материалы</w:t>
            </w:r>
            <w:proofErr w:type="gramEnd"/>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proofErr w:type="gramStart"/>
            <w:r w:rsidRPr="008C4DD6">
              <w:rPr>
                <w:sz w:val="18"/>
                <w:szCs w:val="18"/>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8C4DD6">
              <w:rPr>
                <w:sz w:val="18"/>
                <w:szCs w:val="18"/>
              </w:rPr>
              <w:t>микрофибра</w:t>
            </w:r>
            <w:proofErr w:type="spellEnd"/>
            <w:r w:rsidRPr="008C4DD6">
              <w:rPr>
                <w:sz w:val="18"/>
                <w:szCs w:val="18"/>
              </w:rPr>
              <w:t>), ткань, нетканые материалы</w:t>
            </w:r>
            <w:proofErr w:type="gramEnd"/>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предельное значение - ткань; возможные значения: нетканые материалы</w:t>
            </w: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9.</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8" w:history="1">
              <w:r w:rsidRPr="008C4DD6">
                <w:rPr>
                  <w:sz w:val="18"/>
                  <w:szCs w:val="18"/>
                </w:rPr>
                <w:t>36.11.12</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Мебель для сидения с деревянным каркасом</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материал (вид древесины)</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proofErr w:type="gramStart"/>
            <w:r w:rsidRPr="008C4DD6">
              <w:rPr>
                <w:sz w:val="18"/>
                <w:szCs w:val="18"/>
              </w:rPr>
              <w:t xml:space="preserve">предельное значение - массив древесины "ценных" пород (твердолиственных и тропических); возможные значения: </w:t>
            </w:r>
            <w:r w:rsidRPr="008C4DD6">
              <w:rPr>
                <w:sz w:val="18"/>
                <w:szCs w:val="18"/>
              </w:rPr>
              <w:lastRenderedPageBreak/>
              <w:t xml:space="preserve">древесина хвойных и </w:t>
            </w:r>
            <w:proofErr w:type="spellStart"/>
            <w:r w:rsidRPr="008C4DD6">
              <w:rPr>
                <w:sz w:val="18"/>
                <w:szCs w:val="18"/>
              </w:rPr>
              <w:t>мягколиственных</w:t>
            </w:r>
            <w:proofErr w:type="spellEnd"/>
            <w:r w:rsidRPr="008C4DD6">
              <w:rPr>
                <w:sz w:val="18"/>
                <w:szCs w:val="18"/>
              </w:rPr>
              <w:t xml:space="preserve"> пород: береза, лиственница, сосна, ель</w:t>
            </w:r>
            <w:proofErr w:type="gramEnd"/>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proofErr w:type="gramStart"/>
            <w:r w:rsidRPr="008C4DD6">
              <w:rPr>
                <w:sz w:val="18"/>
                <w:szCs w:val="18"/>
              </w:rPr>
              <w:lastRenderedPageBreak/>
              <w:t xml:space="preserve">предельное значение - массив древесины "ценных" пород (твердолиственных и тропических); возможные значения: </w:t>
            </w:r>
            <w:r w:rsidRPr="008C4DD6">
              <w:rPr>
                <w:sz w:val="18"/>
                <w:szCs w:val="18"/>
              </w:rPr>
              <w:lastRenderedPageBreak/>
              <w:t xml:space="preserve">древесина хвойных и </w:t>
            </w:r>
            <w:proofErr w:type="spellStart"/>
            <w:r w:rsidRPr="008C4DD6">
              <w:rPr>
                <w:sz w:val="18"/>
                <w:szCs w:val="18"/>
              </w:rPr>
              <w:t>мягколиственных</w:t>
            </w:r>
            <w:proofErr w:type="spellEnd"/>
            <w:r w:rsidRPr="008C4DD6">
              <w:rPr>
                <w:sz w:val="18"/>
                <w:szCs w:val="18"/>
              </w:rPr>
              <w:t xml:space="preserve"> пород: береза, лиственница, сосна, ель</w:t>
            </w:r>
            <w:proofErr w:type="gramEnd"/>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lastRenderedPageBreak/>
              <w:t xml:space="preserve">возможное значение - древесина хвойных и </w:t>
            </w:r>
            <w:proofErr w:type="spellStart"/>
            <w:r w:rsidRPr="008C4DD6">
              <w:rPr>
                <w:sz w:val="18"/>
                <w:szCs w:val="18"/>
              </w:rPr>
              <w:t>мягколиственных</w:t>
            </w:r>
            <w:proofErr w:type="spellEnd"/>
            <w:r w:rsidRPr="008C4DD6">
              <w:rPr>
                <w:sz w:val="18"/>
                <w:szCs w:val="18"/>
              </w:rPr>
              <w:t xml:space="preserve"> пород: береза, лиственница, сосна, ель</w:t>
            </w: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обивочные материалы</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proofErr w:type="gramStart"/>
            <w:r w:rsidRPr="008C4DD6">
              <w:rPr>
                <w:sz w:val="18"/>
                <w:szCs w:val="18"/>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8C4DD6">
              <w:rPr>
                <w:sz w:val="18"/>
                <w:szCs w:val="18"/>
              </w:rPr>
              <w:t>микрофибра</w:t>
            </w:r>
            <w:proofErr w:type="spellEnd"/>
            <w:r w:rsidRPr="008C4DD6">
              <w:rPr>
                <w:sz w:val="18"/>
                <w:szCs w:val="18"/>
              </w:rPr>
              <w:t>), ткань, нетканые материалы</w:t>
            </w:r>
            <w:proofErr w:type="gramEnd"/>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proofErr w:type="gramStart"/>
            <w:r w:rsidRPr="008C4DD6">
              <w:rPr>
                <w:sz w:val="18"/>
                <w:szCs w:val="18"/>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8C4DD6">
              <w:rPr>
                <w:sz w:val="18"/>
                <w:szCs w:val="18"/>
              </w:rPr>
              <w:t>микрофибра</w:t>
            </w:r>
            <w:proofErr w:type="spellEnd"/>
            <w:r w:rsidRPr="008C4DD6">
              <w:rPr>
                <w:sz w:val="18"/>
                <w:szCs w:val="18"/>
              </w:rPr>
              <w:t>), ткань, нетканые материалы</w:t>
            </w:r>
            <w:proofErr w:type="gramEnd"/>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предельное значение - ткань; возможное значение - нетканые материалы</w:t>
            </w: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10.</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19" w:history="1">
              <w:r w:rsidRPr="008C4DD6">
                <w:rPr>
                  <w:sz w:val="18"/>
                  <w:szCs w:val="18"/>
                </w:rPr>
                <w:t>36.12.11</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Мебель металлическая учреждений культуры и т.п.</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материал (металл)</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r>
      <w:tr w:rsidR="00606CC6" w:rsidRPr="008C4DD6" w:rsidTr="00B32FCD">
        <w:trPr>
          <w:jc w:val="center"/>
        </w:trPr>
        <w:tc>
          <w:tcPr>
            <w:tcW w:w="51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11.</w:t>
            </w:r>
          </w:p>
        </w:tc>
        <w:tc>
          <w:tcPr>
            <w:tcW w:w="1077"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hyperlink r:id="rId20" w:history="1">
              <w:r w:rsidRPr="008C4DD6">
                <w:rPr>
                  <w:sz w:val="18"/>
                  <w:szCs w:val="18"/>
                </w:rPr>
                <w:t>36.12.12</w:t>
              </w:r>
            </w:hyperlink>
          </w:p>
        </w:tc>
        <w:tc>
          <w:tcPr>
            <w:tcW w:w="207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Мебель деревянная для офисов, административных помещений, учебных заведений, учреждений культуры и т.п.</w:t>
            </w:r>
          </w:p>
        </w:tc>
        <w:tc>
          <w:tcPr>
            <w:tcW w:w="255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r w:rsidRPr="008C4DD6">
              <w:rPr>
                <w:sz w:val="18"/>
                <w:szCs w:val="18"/>
              </w:rPr>
              <w:t>материал (вид древесины)</w:t>
            </w:r>
          </w:p>
        </w:tc>
        <w:tc>
          <w:tcPr>
            <w:tcW w:w="876"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970"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rPr>
                <w:sz w:val="18"/>
                <w:szCs w:val="18"/>
              </w:rPr>
            </w:pP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8C4DD6">
              <w:rPr>
                <w:sz w:val="18"/>
                <w:szCs w:val="18"/>
              </w:rPr>
              <w:t>мягколиственных</w:t>
            </w:r>
            <w:proofErr w:type="spellEnd"/>
            <w:r w:rsidRPr="008C4DD6">
              <w:rPr>
                <w:sz w:val="18"/>
                <w:szCs w:val="18"/>
              </w:rPr>
              <w:t xml:space="preserve"> пород</w:t>
            </w:r>
          </w:p>
        </w:tc>
        <w:tc>
          <w:tcPr>
            <w:tcW w:w="1851"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8C4DD6">
              <w:rPr>
                <w:sz w:val="18"/>
                <w:szCs w:val="18"/>
              </w:rPr>
              <w:t>мягколиственных</w:t>
            </w:r>
            <w:proofErr w:type="spellEnd"/>
            <w:r w:rsidRPr="008C4DD6">
              <w:rPr>
                <w:sz w:val="18"/>
                <w:szCs w:val="18"/>
              </w:rPr>
              <w:t xml:space="preserve"> пород</w:t>
            </w:r>
          </w:p>
        </w:tc>
        <w:tc>
          <w:tcPr>
            <w:tcW w:w="1852" w:type="dxa"/>
            <w:tcBorders>
              <w:top w:val="single" w:sz="4" w:space="0" w:color="auto"/>
              <w:left w:val="single" w:sz="4" w:space="0" w:color="auto"/>
              <w:bottom w:val="single" w:sz="4" w:space="0" w:color="auto"/>
              <w:right w:val="single" w:sz="4" w:space="0" w:color="auto"/>
            </w:tcBorders>
          </w:tcPr>
          <w:p w:rsidR="00606CC6" w:rsidRPr="008C4DD6" w:rsidRDefault="00606CC6" w:rsidP="00B32FCD">
            <w:pPr>
              <w:autoSpaceDE w:val="0"/>
              <w:autoSpaceDN w:val="0"/>
              <w:adjustRightInd w:val="0"/>
              <w:jc w:val="center"/>
              <w:rPr>
                <w:sz w:val="18"/>
                <w:szCs w:val="18"/>
              </w:rPr>
            </w:pPr>
            <w:r w:rsidRPr="008C4DD6">
              <w:rPr>
                <w:sz w:val="18"/>
                <w:szCs w:val="18"/>
              </w:rPr>
              <w:t>предельное значение - ткань; возможное значение - нетканые материалы</w:t>
            </w:r>
          </w:p>
        </w:tc>
      </w:tr>
    </w:tbl>
    <w:p w:rsidR="009414C9" w:rsidRDefault="009414C9" w:rsidP="009414C9">
      <w:pPr>
        <w:autoSpaceDE w:val="0"/>
        <w:autoSpaceDN w:val="0"/>
        <w:adjustRightInd w:val="0"/>
        <w:ind w:firstLine="709"/>
        <w:jc w:val="both"/>
        <w:outlineLvl w:val="0"/>
        <w:rPr>
          <w:bCs/>
          <w:sz w:val="28"/>
          <w:szCs w:val="28"/>
        </w:rPr>
      </w:pPr>
    </w:p>
    <w:p w:rsidR="00606CC6" w:rsidRDefault="00606CC6" w:rsidP="009414C9">
      <w:pPr>
        <w:autoSpaceDE w:val="0"/>
        <w:autoSpaceDN w:val="0"/>
        <w:adjustRightInd w:val="0"/>
        <w:ind w:firstLine="709"/>
        <w:jc w:val="both"/>
        <w:outlineLvl w:val="0"/>
        <w:rPr>
          <w:bCs/>
          <w:sz w:val="28"/>
          <w:szCs w:val="28"/>
        </w:rPr>
        <w:sectPr w:rsidR="00606CC6" w:rsidSect="009414C9">
          <w:pgSz w:w="16838" w:h="11906" w:orient="landscape"/>
          <w:pgMar w:top="1701" w:right="1134" w:bottom="851" w:left="1134" w:header="709" w:footer="709" w:gutter="0"/>
          <w:cols w:space="708"/>
          <w:docGrid w:linePitch="360"/>
        </w:sectPr>
      </w:pPr>
    </w:p>
    <w:p w:rsidR="009414C9" w:rsidRDefault="009414C9" w:rsidP="009414C9">
      <w:pPr>
        <w:autoSpaceDE w:val="0"/>
        <w:autoSpaceDN w:val="0"/>
        <w:adjustRightInd w:val="0"/>
        <w:ind w:firstLine="709"/>
        <w:jc w:val="both"/>
        <w:outlineLvl w:val="0"/>
        <w:rPr>
          <w:bCs/>
          <w:sz w:val="28"/>
          <w:szCs w:val="28"/>
        </w:rPr>
      </w:pPr>
    </w:p>
    <w:p w:rsidR="00A93572" w:rsidRDefault="00A93572" w:rsidP="009414C9">
      <w:pPr>
        <w:ind w:firstLine="709"/>
      </w:pPr>
    </w:p>
    <w:sectPr w:rsidR="00A93572" w:rsidSect="00A93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4C9"/>
    <w:rsid w:val="00606CC6"/>
    <w:rsid w:val="00652529"/>
    <w:rsid w:val="006E449D"/>
    <w:rsid w:val="009414C9"/>
    <w:rsid w:val="00A93572"/>
    <w:rsid w:val="00EE73DA"/>
    <w:rsid w:val="00FD1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14C9"/>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9414C9"/>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4C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414C9"/>
    <w:rPr>
      <w:rFonts w:ascii="Cambria" w:eastAsia="Times New Roman" w:hAnsi="Cambria" w:cs="Times New Roman"/>
      <w:b/>
      <w:bCs/>
      <w:color w:val="4F81BD"/>
      <w:sz w:val="26"/>
      <w:szCs w:val="26"/>
    </w:rPr>
  </w:style>
  <w:style w:type="paragraph" w:styleId="a3">
    <w:name w:val="List Paragraph"/>
    <w:basedOn w:val="a"/>
    <w:uiPriority w:val="34"/>
    <w:qFormat/>
    <w:rsid w:val="009414C9"/>
    <w:pPr>
      <w:ind w:left="720"/>
      <w:contextualSpacing/>
    </w:pPr>
  </w:style>
  <w:style w:type="paragraph" w:customStyle="1" w:styleId="ConsPlusTitle">
    <w:name w:val="ConsPlusTitle"/>
    <w:uiPriority w:val="99"/>
    <w:rsid w:val="009414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footnote reference"/>
    <w:uiPriority w:val="99"/>
    <w:rsid w:val="009414C9"/>
    <w:rPr>
      <w:vertAlign w:val="superscript"/>
    </w:rPr>
  </w:style>
  <w:style w:type="paragraph" w:customStyle="1" w:styleId="ConsPlusNormal">
    <w:name w:val="ConsPlusNormal"/>
    <w:rsid w:val="00606C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606CC6"/>
    <w:rPr>
      <w:color w:val="0000FF"/>
      <w:u w:val="single"/>
    </w:rPr>
  </w:style>
  <w:style w:type="paragraph" w:styleId="a6">
    <w:name w:val="Normal (Web)"/>
    <w:basedOn w:val="a"/>
    <w:uiPriority w:val="99"/>
    <w:unhideWhenUsed/>
    <w:rsid w:val="00606CC6"/>
    <w:pPr>
      <w:spacing w:before="100" w:beforeAutospacing="1" w:after="100" w:afterAutospacing="1"/>
    </w:pPr>
    <w:rPr>
      <w:sz w:val="24"/>
      <w:szCs w:val="24"/>
    </w:rPr>
  </w:style>
  <w:style w:type="character" w:customStyle="1" w:styleId="apple-converted-space">
    <w:name w:val="apple-converted-space"/>
    <w:basedOn w:val="a0"/>
    <w:rsid w:val="00606C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43D2D2DC92D014E56C73F5426B1AC04BE5908B769742A90F2332EEB5558B2B0E5D319E8D0743EYDK7I" TargetMode="External"/><Relationship Id="rId13" Type="http://schemas.openxmlformats.org/officeDocument/2006/relationships/hyperlink" Target="consultantplus://offline/ref=76843D2D2DC92D014E56C73F5426B1AC04BE5908B769742A90F2332EEB5558B2B0E5D319E9D77338YDK0I" TargetMode="External"/><Relationship Id="rId18" Type="http://schemas.openxmlformats.org/officeDocument/2006/relationships/hyperlink" Target="consultantplus://offline/ref=76843D2D2DC92D014E56C73F5426B1AC04BE5908B769742A90F2332EEB5558B2B0E5D319E9D67034YDK3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6843D2D2DC92D014E56C73F5426B1AC04BC5D0DB565742A90F2332EEBY5K5I" TargetMode="External"/><Relationship Id="rId12" Type="http://schemas.openxmlformats.org/officeDocument/2006/relationships/hyperlink" Target="consultantplus://offline/ref=76843D2D2DC92D014E56C73F5426B1AC04BC5D0DB565742A90F2332EEB5558B2B0E5D319EAD77034YDK6I" TargetMode="External"/><Relationship Id="rId17" Type="http://schemas.openxmlformats.org/officeDocument/2006/relationships/hyperlink" Target="consultantplus://offline/ref=76843D2D2DC92D014E56C73F5426B1AC04BE5908B769742A90F2332EEB5558B2B0E5D319E9D6703AYDK2I" TargetMode="External"/><Relationship Id="rId2" Type="http://schemas.openxmlformats.org/officeDocument/2006/relationships/settings" Target="settings.xml"/><Relationship Id="rId16" Type="http://schemas.openxmlformats.org/officeDocument/2006/relationships/hyperlink" Target="consultantplus://offline/ref=76843D2D2DC92D014E56C73F5426B1AC04BE5908B769742A90F2332EEB5558B2B0E5D319E9D7703CYDKDI" TargetMode="External"/><Relationship Id="rId20" Type="http://schemas.openxmlformats.org/officeDocument/2006/relationships/hyperlink" Target="consultantplus://offline/ref=76843D2D2DC92D014E56C73F5426B1AC04BE5908B769742A90F2332EEB5558B2B0E5D319E9D6713BYDK7I" TargetMode="External"/><Relationship Id="rId1" Type="http://schemas.openxmlformats.org/officeDocument/2006/relationships/styles" Target="styles.xml"/><Relationship Id="rId6" Type="http://schemas.openxmlformats.org/officeDocument/2006/relationships/hyperlink" Target="consultantplus://offline/ref=76843D2D2DC92D014E56C73F5426B1AC04BE5908B769742A90F2332EEBY5K5I" TargetMode="External"/><Relationship Id="rId11" Type="http://schemas.openxmlformats.org/officeDocument/2006/relationships/hyperlink" Target="consultantplus://offline/ref=76843D2D2DC92D014E56C73F5426B1AC04BE5908B769742A90F2332EEB5558B2B0E5D319E8DF7135YDK2I" TargetMode="External"/><Relationship Id="rId5" Type="http://schemas.openxmlformats.org/officeDocument/2006/relationships/image" Target="media/image1.png"/><Relationship Id="rId15" Type="http://schemas.openxmlformats.org/officeDocument/2006/relationships/hyperlink" Target="consultantplus://offline/ref=76843D2D2DC92D014E56C73F5426B1AC04BC5D0DB565742A90F2332EEB5558B2B0E5D319EAD77034YDK6I" TargetMode="External"/><Relationship Id="rId10" Type="http://schemas.openxmlformats.org/officeDocument/2006/relationships/hyperlink" Target="consultantplus://offline/ref=76843D2D2DC92D014E56C73F5426B1AC04BE5908B769742A90F2332EEB5558B2B0E5D319E8D07434YDK6I" TargetMode="External"/><Relationship Id="rId19" Type="http://schemas.openxmlformats.org/officeDocument/2006/relationships/hyperlink" Target="consultantplus://offline/ref=76843D2D2DC92D014E56C73F5426B1AC04BE5908B769742A90F2332EEB5558B2B0E5D319E9D67139YDKDI" TargetMode="External"/><Relationship Id="rId4" Type="http://schemas.openxmlformats.org/officeDocument/2006/relationships/hyperlink" Target="javascript:void(0)" TargetMode="External"/><Relationship Id="rId9" Type="http://schemas.openxmlformats.org/officeDocument/2006/relationships/hyperlink" Target="consultantplus://offline/ref=76843D2D2DC92D014E56C73F5426B1AC04BE5908B769742A90F2332EEB5558B2B0E5D319E8D0743AYDK5I" TargetMode="External"/><Relationship Id="rId14" Type="http://schemas.openxmlformats.org/officeDocument/2006/relationships/hyperlink" Target="consultantplus://offline/ref=76843D2D2DC92D014E56C73F5426B1AC04BC5D0DB565742A90F2332EEB5558B2B0E5D319EAD7703AYDK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user83</cp:lastModifiedBy>
  <cp:revision>4</cp:revision>
  <dcterms:created xsi:type="dcterms:W3CDTF">2016-02-03T06:51:00Z</dcterms:created>
  <dcterms:modified xsi:type="dcterms:W3CDTF">2016-05-30T05:59:00Z</dcterms:modified>
</cp:coreProperties>
</file>